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D0" w:rsidRPr="00723B96" w:rsidRDefault="00723B96" w:rsidP="006773AB">
      <w:pPr>
        <w:spacing w:line="480" w:lineRule="auto"/>
        <w:rPr>
          <w:rFonts w:ascii="Times New Roman" w:hAnsi="Times New Roman" w:cs="Times New Roman"/>
          <w:sz w:val="24"/>
          <w:szCs w:val="24"/>
        </w:rPr>
      </w:pPr>
      <w:r w:rsidRPr="00723B96">
        <w:rPr>
          <w:rFonts w:ascii="Times New Roman" w:hAnsi="Times New Roman" w:cs="Times New Roman"/>
          <w:sz w:val="24"/>
          <w:szCs w:val="24"/>
        </w:rPr>
        <w:t>Student’s Name</w:t>
      </w:r>
    </w:p>
    <w:p w:rsidR="00723B96" w:rsidRPr="00723B96" w:rsidRDefault="00723B96" w:rsidP="006773AB">
      <w:pPr>
        <w:spacing w:line="480" w:lineRule="auto"/>
        <w:rPr>
          <w:rFonts w:ascii="Times New Roman" w:hAnsi="Times New Roman" w:cs="Times New Roman"/>
          <w:sz w:val="24"/>
          <w:szCs w:val="24"/>
        </w:rPr>
      </w:pPr>
      <w:r w:rsidRPr="00723B96">
        <w:rPr>
          <w:rFonts w:ascii="Times New Roman" w:hAnsi="Times New Roman" w:cs="Times New Roman"/>
          <w:sz w:val="24"/>
          <w:szCs w:val="24"/>
        </w:rPr>
        <w:t>Professor’s Name</w:t>
      </w:r>
    </w:p>
    <w:p w:rsidR="00723B96" w:rsidRPr="00723B96" w:rsidRDefault="00723B96" w:rsidP="006773AB">
      <w:pPr>
        <w:spacing w:line="480" w:lineRule="auto"/>
        <w:rPr>
          <w:rFonts w:ascii="Times New Roman" w:hAnsi="Times New Roman" w:cs="Times New Roman"/>
          <w:sz w:val="24"/>
          <w:szCs w:val="24"/>
        </w:rPr>
      </w:pPr>
      <w:r w:rsidRPr="00723B96">
        <w:rPr>
          <w:rFonts w:ascii="Times New Roman" w:hAnsi="Times New Roman" w:cs="Times New Roman"/>
          <w:sz w:val="24"/>
          <w:szCs w:val="24"/>
        </w:rPr>
        <w:t>Course</w:t>
      </w:r>
    </w:p>
    <w:p w:rsidR="00723B96" w:rsidRDefault="00723B96" w:rsidP="006773AB">
      <w:pPr>
        <w:spacing w:line="480" w:lineRule="auto"/>
        <w:rPr>
          <w:rFonts w:ascii="Times New Roman" w:hAnsi="Times New Roman" w:cs="Times New Roman"/>
          <w:sz w:val="24"/>
          <w:szCs w:val="24"/>
        </w:rPr>
      </w:pPr>
      <w:r w:rsidRPr="00723B96">
        <w:rPr>
          <w:rFonts w:ascii="Times New Roman" w:hAnsi="Times New Roman" w:cs="Times New Roman"/>
          <w:sz w:val="24"/>
          <w:szCs w:val="24"/>
        </w:rPr>
        <w:t>Date</w:t>
      </w:r>
    </w:p>
    <w:p w:rsidR="00723B96" w:rsidRDefault="00723B96" w:rsidP="006773AB">
      <w:pPr>
        <w:spacing w:line="480" w:lineRule="auto"/>
        <w:jc w:val="center"/>
        <w:rPr>
          <w:rFonts w:ascii="Times New Roman" w:hAnsi="Times New Roman" w:cs="Times New Roman"/>
          <w:sz w:val="24"/>
          <w:szCs w:val="24"/>
        </w:rPr>
      </w:pPr>
      <w:r>
        <w:rPr>
          <w:rFonts w:ascii="Times New Roman" w:hAnsi="Times New Roman" w:cs="Times New Roman"/>
          <w:sz w:val="24"/>
          <w:szCs w:val="24"/>
        </w:rPr>
        <w:t>Civil War</w:t>
      </w:r>
    </w:p>
    <w:p w:rsidR="00723B96" w:rsidRDefault="00723B96"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tensions that led to the Civil War. The early republic is a period when most of the English colonies declared their independence. This gave rise to a young nation that was established during that time. This resulted to a lot of tensions because most of the colonies were not happy with the move. It is because most of them had benefited from the resources from the colonies. This led to tensions that led to the Civil War. In this case, many individuals were displaced and it also led to the loss of many lives in the US during that time.  </w:t>
      </w:r>
    </w:p>
    <w:p w:rsidR="006308C0" w:rsidRDefault="006308C0"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market revolution happened in the 19</w:t>
      </w:r>
      <w:r w:rsidRPr="006308C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America. This is a time when various changes happened in the economy. This issue affected many nations of the world as trading activities increased in the US. Between the period of 1820 and 1830’s, the revolution was changing US businesses and world trade. Mass production and factories displaced independent artisans. This implied that many individuals ended up losing their jobs that were taken by factories. Farmers also grew and produced goods for the distant markets. The issue of loss of jobs among the artisans led to tensions between the factory owners and artisans. This resulted to tensions that eventually led to the civil war </w:t>
      </w:r>
      <w:r w:rsidR="006773AB">
        <w:rPr>
          <w:rFonts w:ascii="Times New Roman" w:hAnsi="Times New Roman" w:cs="Times New Roman"/>
          <w:sz w:val="24"/>
          <w:szCs w:val="24"/>
        </w:rPr>
        <w:t xml:space="preserve">in America (Robert 23). </w:t>
      </w:r>
      <w:r>
        <w:rPr>
          <w:rFonts w:ascii="Times New Roman" w:hAnsi="Times New Roman" w:cs="Times New Roman"/>
          <w:sz w:val="24"/>
          <w:szCs w:val="24"/>
        </w:rPr>
        <w:t xml:space="preserve">It is because the two groups were scrambling for resources in America. Moreover, the cotton plantations depended on slave labor for production of cotton. </w:t>
      </w:r>
      <w:r w:rsidR="00666903">
        <w:rPr>
          <w:rFonts w:ascii="Times New Roman" w:hAnsi="Times New Roman" w:cs="Times New Roman"/>
          <w:sz w:val="24"/>
          <w:szCs w:val="24"/>
        </w:rPr>
        <w:t xml:space="preserve">This is the reason why slavery increased in the southern parts of </w:t>
      </w:r>
      <w:r w:rsidR="00666903">
        <w:rPr>
          <w:rFonts w:ascii="Times New Roman" w:hAnsi="Times New Roman" w:cs="Times New Roman"/>
          <w:sz w:val="24"/>
          <w:szCs w:val="24"/>
        </w:rPr>
        <w:lastRenderedPageBreak/>
        <w:t>America in the 19</w:t>
      </w:r>
      <w:r w:rsidR="00666903" w:rsidRPr="00666903">
        <w:rPr>
          <w:rFonts w:ascii="Times New Roman" w:hAnsi="Times New Roman" w:cs="Times New Roman"/>
          <w:sz w:val="24"/>
          <w:szCs w:val="24"/>
          <w:vertAlign w:val="superscript"/>
        </w:rPr>
        <w:t>th</w:t>
      </w:r>
      <w:r w:rsidR="00666903">
        <w:rPr>
          <w:rFonts w:ascii="Times New Roman" w:hAnsi="Times New Roman" w:cs="Times New Roman"/>
          <w:sz w:val="24"/>
          <w:szCs w:val="24"/>
        </w:rPr>
        <w:t xml:space="preserve"> century. However, the slave owners were not ready to abandon the slaves. This led to tensions that gave rise to the Civil War in America.</w:t>
      </w:r>
    </w:p>
    <w:p w:rsidR="00666903" w:rsidRDefault="00666903"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Jeffersonian era started </w:t>
      </w:r>
      <w:r w:rsidRPr="00666903">
        <w:rPr>
          <w:rFonts w:ascii="Times New Roman" w:hAnsi="Times New Roman" w:cs="Times New Roman"/>
          <w:sz w:val="24"/>
          <w:szCs w:val="24"/>
        </w:rPr>
        <w:t xml:space="preserve">victory in 1800 </w:t>
      </w:r>
      <w:r>
        <w:rPr>
          <w:rFonts w:ascii="Times New Roman" w:hAnsi="Times New Roman" w:cs="Times New Roman"/>
          <w:sz w:val="24"/>
          <w:szCs w:val="24"/>
        </w:rPr>
        <w:t xml:space="preserve">onwards. It is a time when </w:t>
      </w:r>
      <w:r w:rsidR="00885AFB">
        <w:rPr>
          <w:rFonts w:ascii="Times New Roman" w:hAnsi="Times New Roman" w:cs="Times New Roman"/>
          <w:sz w:val="24"/>
          <w:szCs w:val="24"/>
        </w:rPr>
        <w:t>the Americans declared a war on Britain. Jefferson also enhanced democracy in America during that time. A turmoil that started in 1950 led to the Civil War in America. This was at a time when most US citizens to the issue of nationalism.</w:t>
      </w:r>
      <w:r w:rsidR="007E5BB8">
        <w:rPr>
          <w:rFonts w:ascii="Times New Roman" w:hAnsi="Times New Roman" w:cs="Times New Roman"/>
          <w:sz w:val="24"/>
          <w:szCs w:val="24"/>
        </w:rPr>
        <w:t xml:space="preserve"> Some of the abolitionist movements used political and social effort to end slavery in America. The people who lead the abolitionist movements in America comprised of John Brown, Frederick Douglass and </w:t>
      </w:r>
      <w:r w:rsidR="007E5BB8" w:rsidRPr="007E5BB8">
        <w:rPr>
          <w:rFonts w:ascii="Times New Roman" w:hAnsi="Times New Roman" w:cs="Times New Roman"/>
          <w:sz w:val="24"/>
          <w:szCs w:val="24"/>
        </w:rPr>
        <w:t>Sojourner Truth</w:t>
      </w:r>
      <w:r w:rsidR="007E5BB8">
        <w:rPr>
          <w:rFonts w:ascii="Times New Roman" w:hAnsi="Times New Roman" w:cs="Times New Roman"/>
          <w:sz w:val="24"/>
          <w:szCs w:val="24"/>
        </w:rPr>
        <w:t>. These individuals were annoyed by the way the blacks were mistreated by their white counterparts.  Therefore, they had to come up with strategies of</w:t>
      </w:r>
      <w:r w:rsidR="006773AB">
        <w:rPr>
          <w:rFonts w:ascii="Times New Roman" w:hAnsi="Times New Roman" w:cs="Times New Roman"/>
          <w:sz w:val="24"/>
          <w:szCs w:val="24"/>
        </w:rPr>
        <w:t xml:space="preserve"> ending the problem in America (</w:t>
      </w:r>
      <w:r w:rsidR="006773AB" w:rsidRPr="006773AB">
        <w:rPr>
          <w:rFonts w:ascii="Times New Roman" w:hAnsi="Times New Roman" w:cs="Times New Roman"/>
          <w:sz w:val="24"/>
          <w:szCs w:val="24"/>
        </w:rPr>
        <w:t>Stephen</w:t>
      </w:r>
      <w:r w:rsidR="006773AB">
        <w:rPr>
          <w:rFonts w:ascii="Times New Roman" w:hAnsi="Times New Roman" w:cs="Times New Roman"/>
          <w:sz w:val="24"/>
          <w:szCs w:val="24"/>
        </w:rPr>
        <w:t xml:space="preserve"> 964). </w:t>
      </w:r>
      <w:r w:rsidR="007E5BB8">
        <w:rPr>
          <w:rFonts w:ascii="Times New Roman" w:hAnsi="Times New Roman" w:cs="Times New Roman"/>
          <w:sz w:val="24"/>
          <w:szCs w:val="24"/>
        </w:rPr>
        <w:t xml:space="preserve">One of the methods they used is by sending petitions to the Congress. Some individuals also ran for political office to enable them to champion for their rights. They also educated the slaves in the southern parts of America about their right which increased their rebellion against the whites. Some of the abolitionist movements encouraged individuals to boycott work in the European settlements. The activists wanted to end the issue of slave ownership in America. This is the only way they could free the individuals who had been enslaved for a long duration. </w:t>
      </w:r>
    </w:p>
    <w:p w:rsidR="002C0CB8" w:rsidRDefault="00737AC4"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also various reform movements that led to many changes in America. One of these movements comprised of the women suffrage movement. These groups wanted women to be given a chance to vote during elections. This is because women were not allowed to participate in elections during the previous times. It implied that they were not permitted to elect leaders of their choice in elections. The other groups consisted of the child labor, prison reform and the abolitionist</w:t>
      </w:r>
      <w:r w:rsidR="006773AB">
        <w:rPr>
          <w:rFonts w:ascii="Times New Roman" w:hAnsi="Times New Roman" w:cs="Times New Roman"/>
          <w:sz w:val="24"/>
          <w:szCs w:val="24"/>
        </w:rPr>
        <w:t xml:space="preserve"> movements (Stephen 965). </w:t>
      </w:r>
      <w:r>
        <w:rPr>
          <w:rFonts w:ascii="Times New Roman" w:hAnsi="Times New Roman" w:cs="Times New Roman"/>
          <w:sz w:val="24"/>
          <w:szCs w:val="24"/>
        </w:rPr>
        <w:t xml:space="preserve">The child labor movements wanted to end child labor in factories and in European plantations. In this case, individuals opposed the issue as they </w:t>
      </w:r>
      <w:r>
        <w:rPr>
          <w:rFonts w:ascii="Times New Roman" w:hAnsi="Times New Roman" w:cs="Times New Roman"/>
          <w:sz w:val="24"/>
          <w:szCs w:val="24"/>
        </w:rPr>
        <w:lastRenderedPageBreak/>
        <w:t>felt that child labor was against the fundamental rights of children. Besides, most of the children who provided labor were underage which was against the law. These movements played a critical role in changing the lives of the people of America during the 19</w:t>
      </w:r>
      <w:r w:rsidRPr="00737AC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On the other hand, the abolitionist movements wanted to end slavery in the society. Finally, the </w:t>
      </w:r>
      <w:r w:rsidR="002C0CB8">
        <w:rPr>
          <w:rFonts w:ascii="Times New Roman" w:hAnsi="Times New Roman" w:cs="Times New Roman"/>
          <w:sz w:val="24"/>
          <w:szCs w:val="24"/>
        </w:rPr>
        <w:t xml:space="preserve">prison reform movements wanted the conditions in prisons to improve. This is because the conditions </w:t>
      </w:r>
      <w:r w:rsidR="006773AB">
        <w:rPr>
          <w:rFonts w:ascii="Times New Roman" w:hAnsi="Times New Roman" w:cs="Times New Roman"/>
          <w:sz w:val="24"/>
          <w:szCs w:val="24"/>
        </w:rPr>
        <w:t>were wor</w:t>
      </w:r>
      <w:r w:rsidR="002C0CB8">
        <w:rPr>
          <w:rFonts w:ascii="Times New Roman" w:hAnsi="Times New Roman" w:cs="Times New Roman"/>
          <w:sz w:val="24"/>
          <w:szCs w:val="24"/>
        </w:rPr>
        <w:t>se in the prisons.</w:t>
      </w:r>
    </w:p>
    <w:p w:rsidR="007E5BB8" w:rsidRDefault="002C0CB8"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contributions of the reform movements is that they enhanced equality in the society. In this case, women that were not previously allowed to participate in elections were permitted at a certain point. The issue not only allowed women to participate in elections but also vie for political office. This is the reason why women representation in the political arena has significantly increased in America. The movements assisted in abolishing imprisonment for debt. They also assisted in ending ca</w:t>
      </w:r>
      <w:r w:rsidR="006773AB">
        <w:rPr>
          <w:rFonts w:ascii="Times New Roman" w:hAnsi="Times New Roman" w:cs="Times New Roman"/>
          <w:sz w:val="24"/>
          <w:szCs w:val="24"/>
        </w:rPr>
        <w:t>pital punishment in the society (</w:t>
      </w:r>
      <w:r w:rsidR="006773AB" w:rsidRPr="006773AB">
        <w:rPr>
          <w:rFonts w:ascii="Times New Roman" w:hAnsi="Times New Roman" w:cs="Times New Roman"/>
          <w:sz w:val="24"/>
          <w:szCs w:val="24"/>
        </w:rPr>
        <w:t>Andrew</w:t>
      </w:r>
      <w:r w:rsidR="006773AB">
        <w:rPr>
          <w:rFonts w:ascii="Times New Roman" w:hAnsi="Times New Roman" w:cs="Times New Roman"/>
          <w:sz w:val="24"/>
          <w:szCs w:val="24"/>
        </w:rPr>
        <w:t xml:space="preserve"> 54). </w:t>
      </w:r>
      <w:r>
        <w:rPr>
          <w:rFonts w:ascii="Times New Roman" w:hAnsi="Times New Roman" w:cs="Times New Roman"/>
          <w:sz w:val="24"/>
          <w:szCs w:val="24"/>
        </w:rPr>
        <w:t xml:space="preserve">Most blacks were disrespected by their masters and sometimes were whipped ion the presence of their family members. Some of these issues were very demeaning to the blacks. However, the reform movements assisted in eliminating this problem in the society. The reform movements made great contributions in ending slavery in America. They openly condemned slavery and came with strategies on how to end slavery. </w:t>
      </w:r>
      <w:r w:rsidR="00137794">
        <w:rPr>
          <w:rFonts w:ascii="Times New Roman" w:hAnsi="Times New Roman" w:cs="Times New Roman"/>
          <w:sz w:val="24"/>
          <w:szCs w:val="24"/>
        </w:rPr>
        <w:t xml:space="preserve">The groups also played a critical role in improving the conditions in prisons. This ensured that those who were taken to prison enjoyed better conditions.  </w:t>
      </w:r>
      <w:r>
        <w:rPr>
          <w:rFonts w:ascii="Times New Roman" w:hAnsi="Times New Roman" w:cs="Times New Roman"/>
          <w:sz w:val="24"/>
          <w:szCs w:val="24"/>
        </w:rPr>
        <w:t xml:space="preserve">   </w:t>
      </w:r>
      <w:r w:rsidR="00737AC4">
        <w:rPr>
          <w:rFonts w:ascii="Times New Roman" w:hAnsi="Times New Roman" w:cs="Times New Roman"/>
          <w:sz w:val="24"/>
          <w:szCs w:val="24"/>
        </w:rPr>
        <w:t xml:space="preserve">    </w:t>
      </w:r>
    </w:p>
    <w:p w:rsidR="00BF21CC" w:rsidRDefault="00137794"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Civil War fits into the world history because it explains the source of conflict that resulted to the war. This war fits in the world’s history because it happened before the first and second world wars. It is because most people were fighting for resources and end the issue of slavery. The war forms an important part of the world’s history as it involved the northern and </w:t>
      </w:r>
      <w:r>
        <w:rPr>
          <w:rFonts w:ascii="Times New Roman" w:hAnsi="Times New Roman" w:cs="Times New Roman"/>
          <w:sz w:val="24"/>
          <w:szCs w:val="24"/>
        </w:rPr>
        <w:lastRenderedPageBreak/>
        <w:t xml:space="preserve">southern states in America. This is because the war divided both the north and the south. In this case, the north wanted slavery to be abolished while the south wanted to uphold it. </w:t>
      </w:r>
      <w:r w:rsidR="00BF21CC">
        <w:rPr>
          <w:rFonts w:ascii="Times New Roman" w:hAnsi="Times New Roman" w:cs="Times New Roman"/>
          <w:sz w:val="24"/>
          <w:szCs w:val="24"/>
        </w:rPr>
        <w:t xml:space="preserve">Therefore, the Civil War is recognized among the major wars that happened across the globe. </w:t>
      </w:r>
    </w:p>
    <w:p w:rsidR="00BF21CC" w:rsidRDefault="00BF21CC"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 African Americans enjoyed equality during the times of reconstruction. Reconstruction enabled both the blacks and the whites to live together in a non-slave society in the southern parts of America. This implies that the blacks could no longer experience the harsh treatment they received from the whites. Legislations were also passed that favored the rights of all freed slaves. These laws were important as they ensured that the former slaves were </w:t>
      </w:r>
      <w:r w:rsidR="006773AB">
        <w:rPr>
          <w:rFonts w:ascii="Times New Roman" w:hAnsi="Times New Roman" w:cs="Times New Roman"/>
          <w:sz w:val="24"/>
          <w:szCs w:val="24"/>
        </w:rPr>
        <w:t xml:space="preserve">safe in the society (Tanya 139). </w:t>
      </w:r>
      <w:r>
        <w:rPr>
          <w:rFonts w:ascii="Times New Roman" w:hAnsi="Times New Roman" w:cs="Times New Roman"/>
          <w:sz w:val="24"/>
          <w:szCs w:val="24"/>
        </w:rPr>
        <w:t xml:space="preserve">The blacks were also allowed to participate in the political process in America. In this case, they were allowed to participate in elections and elect leaders of their choice. This was a milestone for the blacks that had been discriminated for some time. </w:t>
      </w:r>
    </w:p>
    <w:p w:rsidR="00BF21CC" w:rsidRDefault="00BF21CC" w:rsidP="00677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13</w:t>
      </w:r>
      <w:r w:rsidRPr="00BF21CC">
        <w:rPr>
          <w:rFonts w:ascii="Times New Roman" w:hAnsi="Times New Roman" w:cs="Times New Roman"/>
          <w:sz w:val="24"/>
          <w:szCs w:val="24"/>
          <w:vertAlign w:val="superscript"/>
        </w:rPr>
        <w:t>th</w:t>
      </w:r>
      <w:r>
        <w:rPr>
          <w:rFonts w:ascii="Times New Roman" w:hAnsi="Times New Roman" w:cs="Times New Roman"/>
          <w:sz w:val="24"/>
          <w:szCs w:val="24"/>
        </w:rPr>
        <w:t>, 14</w:t>
      </w:r>
      <w:r w:rsidRPr="00BF21CC">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BF21CC">
        <w:rPr>
          <w:rFonts w:ascii="Times New Roman" w:hAnsi="Times New Roman" w:cs="Times New Roman"/>
          <w:sz w:val="24"/>
          <w:szCs w:val="24"/>
          <w:vertAlign w:val="superscript"/>
        </w:rPr>
        <w:t>th</w:t>
      </w:r>
      <w:r>
        <w:rPr>
          <w:rFonts w:ascii="Times New Roman" w:hAnsi="Times New Roman" w:cs="Times New Roman"/>
          <w:sz w:val="24"/>
          <w:szCs w:val="24"/>
        </w:rPr>
        <w:t xml:space="preserve"> facilitated the issue of reconstruction in America.  </w:t>
      </w:r>
      <w:r w:rsidR="00834C5B">
        <w:rPr>
          <w:rFonts w:ascii="Times New Roman" w:hAnsi="Times New Roman" w:cs="Times New Roman"/>
          <w:sz w:val="24"/>
          <w:szCs w:val="24"/>
        </w:rPr>
        <w:t xml:space="preserve">The Thirteen Amendment states that neither </w:t>
      </w:r>
      <w:r w:rsidR="00834C5B" w:rsidRPr="00834C5B">
        <w:rPr>
          <w:rFonts w:ascii="Times New Roman" w:hAnsi="Times New Roman" w:cs="Times New Roman"/>
          <w:sz w:val="24"/>
          <w:szCs w:val="24"/>
        </w:rPr>
        <w:t>involuntary servitude</w:t>
      </w:r>
      <w:r w:rsidR="00834C5B">
        <w:rPr>
          <w:rFonts w:ascii="Times New Roman" w:hAnsi="Times New Roman" w:cs="Times New Roman"/>
          <w:sz w:val="24"/>
          <w:szCs w:val="24"/>
        </w:rPr>
        <w:t xml:space="preserve"> nor slavery except a punishment of crime will be sentenced. On the other hand, the Fourteenth Amendment of the constitution ratified the constitution. It gave citizenship to all individuals</w:t>
      </w:r>
      <w:r w:rsidR="006773AB">
        <w:rPr>
          <w:rFonts w:ascii="Times New Roman" w:hAnsi="Times New Roman" w:cs="Times New Roman"/>
          <w:sz w:val="24"/>
          <w:szCs w:val="24"/>
        </w:rPr>
        <w:t xml:space="preserve"> naturalized or born in America (Tanya 152</w:t>
      </w:r>
      <w:r w:rsidR="006773AB" w:rsidRPr="006773AB">
        <w:rPr>
          <w:rFonts w:ascii="Times New Roman" w:hAnsi="Times New Roman" w:cs="Times New Roman"/>
          <w:sz w:val="24"/>
          <w:szCs w:val="24"/>
        </w:rPr>
        <w:t xml:space="preserve">). </w:t>
      </w:r>
      <w:r w:rsidR="00834C5B">
        <w:rPr>
          <w:rFonts w:ascii="Times New Roman" w:hAnsi="Times New Roman" w:cs="Times New Roman"/>
          <w:sz w:val="24"/>
          <w:szCs w:val="24"/>
        </w:rPr>
        <w:t xml:space="preserve"> This included all the individuals who were formerly enslaved. The section gave equal protection for all the citizens in the US. The Fifteenth Amendment of the constitution in America gave all the citizens the right to vote. It stated that no one could not be denied this right. Therefore, no one could not be denied the right to vote because of his or her color or race. </w:t>
      </w:r>
      <w:bookmarkStart w:id="0" w:name="_GoBack"/>
      <w:bookmarkEnd w:id="0"/>
      <w:r w:rsidR="00834C5B">
        <w:rPr>
          <w:rFonts w:ascii="Times New Roman" w:hAnsi="Times New Roman" w:cs="Times New Roman"/>
          <w:sz w:val="24"/>
          <w:szCs w:val="24"/>
        </w:rPr>
        <w:t xml:space="preserve">   </w:t>
      </w:r>
    </w:p>
    <w:p w:rsidR="00BF21CC" w:rsidRDefault="00137794" w:rsidP="006773A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34C5B" w:rsidRDefault="00834C5B" w:rsidP="006773AB">
      <w:pPr>
        <w:spacing w:line="480" w:lineRule="auto"/>
        <w:rPr>
          <w:rFonts w:ascii="Times New Roman" w:hAnsi="Times New Roman" w:cs="Times New Roman"/>
          <w:sz w:val="24"/>
          <w:szCs w:val="24"/>
        </w:rPr>
      </w:pPr>
    </w:p>
    <w:p w:rsidR="00834C5B" w:rsidRDefault="00834C5B" w:rsidP="006773AB">
      <w:pPr>
        <w:spacing w:line="480" w:lineRule="auto"/>
        <w:rPr>
          <w:rFonts w:ascii="Times New Roman" w:hAnsi="Times New Roman" w:cs="Times New Roman"/>
          <w:sz w:val="24"/>
          <w:szCs w:val="24"/>
        </w:rPr>
      </w:pPr>
    </w:p>
    <w:p w:rsidR="00834C5B" w:rsidRDefault="00834C5B" w:rsidP="006773A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34C5B" w:rsidRDefault="00834C5B" w:rsidP="006773AB">
      <w:pPr>
        <w:spacing w:line="480" w:lineRule="auto"/>
        <w:rPr>
          <w:rFonts w:ascii="Times New Roman" w:hAnsi="Times New Roman" w:cs="Times New Roman"/>
          <w:sz w:val="24"/>
          <w:szCs w:val="24"/>
        </w:rPr>
      </w:pPr>
      <w:r w:rsidRPr="00834C5B">
        <w:rPr>
          <w:rFonts w:ascii="Times New Roman" w:hAnsi="Times New Roman" w:cs="Times New Roman"/>
          <w:sz w:val="24"/>
          <w:szCs w:val="24"/>
        </w:rPr>
        <w:t xml:space="preserve">Bellah, Robert. Civil religion in America. </w:t>
      </w:r>
      <w:r w:rsidRPr="00834C5B">
        <w:rPr>
          <w:rFonts w:ascii="Times New Roman" w:hAnsi="Times New Roman" w:cs="Times New Roman"/>
          <w:i/>
          <w:sz w:val="24"/>
          <w:szCs w:val="24"/>
        </w:rPr>
        <w:t xml:space="preserve">Routledge, </w:t>
      </w:r>
      <w:r w:rsidRPr="00834C5B">
        <w:rPr>
          <w:rFonts w:ascii="Times New Roman" w:hAnsi="Times New Roman" w:cs="Times New Roman"/>
          <w:sz w:val="24"/>
          <w:szCs w:val="24"/>
        </w:rPr>
        <w:t>2017.</w:t>
      </w:r>
    </w:p>
    <w:p w:rsidR="00834C5B" w:rsidRDefault="00834C5B" w:rsidP="006773AB">
      <w:pPr>
        <w:spacing w:line="480" w:lineRule="auto"/>
        <w:ind w:left="720" w:hanging="720"/>
        <w:rPr>
          <w:rFonts w:ascii="Times New Roman" w:hAnsi="Times New Roman" w:cs="Times New Roman"/>
          <w:sz w:val="24"/>
          <w:szCs w:val="24"/>
        </w:rPr>
      </w:pPr>
      <w:r w:rsidRPr="00834C5B">
        <w:rPr>
          <w:rFonts w:ascii="Times New Roman" w:hAnsi="Times New Roman" w:cs="Times New Roman"/>
          <w:sz w:val="24"/>
          <w:szCs w:val="24"/>
        </w:rPr>
        <w:t xml:space="preserve">Engle, Stephen D. "Edward L. Ayers. The Thin Light of Freedom: The Civil War and </w:t>
      </w:r>
      <w:r w:rsidRPr="006773AB">
        <w:rPr>
          <w:rFonts w:ascii="Times New Roman" w:hAnsi="Times New Roman" w:cs="Times New Roman"/>
          <w:i/>
          <w:sz w:val="24"/>
          <w:szCs w:val="24"/>
        </w:rPr>
        <w:t>Emancipation in the Heart of America."</w:t>
      </w:r>
      <w:r w:rsidRPr="00834C5B">
        <w:rPr>
          <w:rFonts w:ascii="Times New Roman" w:hAnsi="Times New Roman" w:cs="Times New Roman"/>
          <w:sz w:val="24"/>
          <w:szCs w:val="24"/>
        </w:rPr>
        <w:t xml:space="preserve"> (2020): 964-965.</w:t>
      </w:r>
    </w:p>
    <w:p w:rsidR="00834C5B" w:rsidRDefault="00834C5B" w:rsidP="006773AB">
      <w:pPr>
        <w:spacing w:line="480" w:lineRule="auto"/>
        <w:ind w:left="720" w:hanging="720"/>
        <w:rPr>
          <w:rFonts w:ascii="Times New Roman" w:hAnsi="Times New Roman" w:cs="Times New Roman"/>
          <w:sz w:val="24"/>
          <w:szCs w:val="24"/>
        </w:rPr>
      </w:pPr>
      <w:r w:rsidRPr="00834C5B">
        <w:rPr>
          <w:rFonts w:ascii="Times New Roman" w:hAnsi="Times New Roman" w:cs="Times New Roman"/>
          <w:sz w:val="24"/>
          <w:szCs w:val="24"/>
        </w:rPr>
        <w:t xml:space="preserve">Lang, Andrew F. In the Wake of War: Military Occupation, Emancipation, and Civil War </w:t>
      </w:r>
      <w:r w:rsidRPr="006773AB">
        <w:rPr>
          <w:rFonts w:ascii="Times New Roman" w:hAnsi="Times New Roman" w:cs="Times New Roman"/>
          <w:i/>
          <w:sz w:val="24"/>
          <w:szCs w:val="24"/>
        </w:rPr>
        <w:t>America. LSU Press,</w:t>
      </w:r>
      <w:r w:rsidRPr="00834C5B">
        <w:rPr>
          <w:rFonts w:ascii="Times New Roman" w:hAnsi="Times New Roman" w:cs="Times New Roman"/>
          <w:sz w:val="24"/>
          <w:szCs w:val="24"/>
        </w:rPr>
        <w:t xml:space="preserve"> 2017.</w:t>
      </w:r>
    </w:p>
    <w:p w:rsidR="00834C5B" w:rsidRPr="00834C5B" w:rsidRDefault="00834C5B" w:rsidP="006773AB">
      <w:pPr>
        <w:spacing w:line="480" w:lineRule="auto"/>
        <w:ind w:left="720" w:hanging="720"/>
        <w:rPr>
          <w:rFonts w:ascii="Times New Roman" w:hAnsi="Times New Roman" w:cs="Times New Roman"/>
          <w:sz w:val="24"/>
          <w:szCs w:val="24"/>
        </w:rPr>
      </w:pPr>
      <w:r w:rsidRPr="00834C5B">
        <w:rPr>
          <w:rFonts w:ascii="Times New Roman" w:hAnsi="Times New Roman" w:cs="Times New Roman"/>
          <w:sz w:val="24"/>
          <w:szCs w:val="24"/>
        </w:rPr>
        <w:t xml:space="preserve">Sheehan, Tanya. "Staging Emancipation: Race and Reconstruction in American Photographic Humor." Before-and-After Photography. </w:t>
      </w:r>
      <w:r w:rsidRPr="006773AB">
        <w:rPr>
          <w:rFonts w:ascii="Times New Roman" w:hAnsi="Times New Roman" w:cs="Times New Roman"/>
          <w:i/>
          <w:sz w:val="24"/>
          <w:szCs w:val="24"/>
        </w:rPr>
        <w:t>Routledge,</w:t>
      </w:r>
      <w:r w:rsidRPr="00834C5B">
        <w:rPr>
          <w:rFonts w:ascii="Times New Roman" w:hAnsi="Times New Roman" w:cs="Times New Roman"/>
          <w:sz w:val="24"/>
          <w:szCs w:val="24"/>
        </w:rPr>
        <w:t xml:space="preserve"> 2020. 139-152.</w:t>
      </w:r>
    </w:p>
    <w:sectPr w:rsidR="00834C5B" w:rsidRPr="00834C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3A" w:rsidRDefault="0021413A" w:rsidP="00723B96">
      <w:pPr>
        <w:spacing w:after="0" w:line="240" w:lineRule="auto"/>
      </w:pPr>
      <w:r>
        <w:separator/>
      </w:r>
    </w:p>
  </w:endnote>
  <w:endnote w:type="continuationSeparator" w:id="0">
    <w:p w:rsidR="0021413A" w:rsidRDefault="0021413A" w:rsidP="0072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3A" w:rsidRDefault="0021413A" w:rsidP="00723B96">
      <w:pPr>
        <w:spacing w:after="0" w:line="240" w:lineRule="auto"/>
      </w:pPr>
      <w:r>
        <w:separator/>
      </w:r>
    </w:p>
  </w:footnote>
  <w:footnote w:type="continuationSeparator" w:id="0">
    <w:p w:rsidR="0021413A" w:rsidRDefault="0021413A" w:rsidP="00723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2758136"/>
      <w:docPartObj>
        <w:docPartGallery w:val="Page Numbers (Top of Page)"/>
        <w:docPartUnique/>
      </w:docPartObj>
    </w:sdtPr>
    <w:sdtEndPr>
      <w:rPr>
        <w:noProof/>
      </w:rPr>
    </w:sdtEndPr>
    <w:sdtContent>
      <w:p w:rsidR="00723B96" w:rsidRPr="00723B96" w:rsidRDefault="00723B96" w:rsidP="00723B96">
        <w:pPr>
          <w:pStyle w:val="Header"/>
          <w:ind w:left="3960" w:firstLine="3960"/>
          <w:rPr>
            <w:rFonts w:ascii="Times New Roman" w:hAnsi="Times New Roman" w:cs="Times New Roman"/>
            <w:sz w:val="24"/>
            <w:szCs w:val="24"/>
          </w:rPr>
        </w:pPr>
        <w:r w:rsidRPr="00723B96">
          <w:rPr>
            <w:rFonts w:ascii="Times New Roman" w:hAnsi="Times New Roman" w:cs="Times New Roman"/>
            <w:sz w:val="24"/>
            <w:szCs w:val="24"/>
          </w:rPr>
          <w:t xml:space="preserve">Surname    </w:t>
        </w:r>
        <w:r>
          <w:rPr>
            <w:rFonts w:ascii="Times New Roman" w:hAnsi="Times New Roman" w:cs="Times New Roman"/>
            <w:sz w:val="24"/>
            <w:szCs w:val="24"/>
          </w:rPr>
          <w:tab/>
        </w:r>
        <w:r w:rsidRPr="00723B96">
          <w:rPr>
            <w:rFonts w:ascii="Times New Roman" w:hAnsi="Times New Roman" w:cs="Times New Roman"/>
            <w:sz w:val="24"/>
            <w:szCs w:val="24"/>
          </w:rPr>
          <w:fldChar w:fldCharType="begin"/>
        </w:r>
        <w:r w:rsidRPr="00723B96">
          <w:rPr>
            <w:rFonts w:ascii="Times New Roman" w:hAnsi="Times New Roman" w:cs="Times New Roman"/>
            <w:sz w:val="24"/>
            <w:szCs w:val="24"/>
          </w:rPr>
          <w:instrText xml:space="preserve"> PAGE   \* MERGEFORMAT </w:instrText>
        </w:r>
        <w:r w:rsidRPr="00723B96">
          <w:rPr>
            <w:rFonts w:ascii="Times New Roman" w:hAnsi="Times New Roman" w:cs="Times New Roman"/>
            <w:sz w:val="24"/>
            <w:szCs w:val="24"/>
          </w:rPr>
          <w:fldChar w:fldCharType="separate"/>
        </w:r>
        <w:r w:rsidR="006773AB">
          <w:rPr>
            <w:rFonts w:ascii="Times New Roman" w:hAnsi="Times New Roman" w:cs="Times New Roman"/>
            <w:noProof/>
            <w:sz w:val="24"/>
            <w:szCs w:val="24"/>
          </w:rPr>
          <w:t>4</w:t>
        </w:r>
        <w:r w:rsidRPr="00723B96">
          <w:rPr>
            <w:rFonts w:ascii="Times New Roman" w:hAnsi="Times New Roman" w:cs="Times New Roman"/>
            <w:noProof/>
            <w:sz w:val="24"/>
            <w:szCs w:val="24"/>
          </w:rPr>
          <w:fldChar w:fldCharType="end"/>
        </w:r>
      </w:p>
    </w:sdtContent>
  </w:sdt>
  <w:p w:rsidR="00723B96" w:rsidRPr="00723B96" w:rsidRDefault="00723B9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96"/>
    <w:rsid w:val="00137794"/>
    <w:rsid w:val="0021413A"/>
    <w:rsid w:val="002C0CB8"/>
    <w:rsid w:val="006308C0"/>
    <w:rsid w:val="00666903"/>
    <w:rsid w:val="006773AB"/>
    <w:rsid w:val="00723B96"/>
    <w:rsid w:val="00737AC4"/>
    <w:rsid w:val="007E5BB8"/>
    <w:rsid w:val="00834C5B"/>
    <w:rsid w:val="00885AFB"/>
    <w:rsid w:val="00BF21CC"/>
    <w:rsid w:val="00CB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96"/>
  </w:style>
  <w:style w:type="paragraph" w:styleId="Footer">
    <w:name w:val="footer"/>
    <w:basedOn w:val="Normal"/>
    <w:link w:val="FooterChar"/>
    <w:uiPriority w:val="99"/>
    <w:unhideWhenUsed/>
    <w:rsid w:val="0072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96"/>
  </w:style>
  <w:style w:type="paragraph" w:styleId="Footer">
    <w:name w:val="footer"/>
    <w:basedOn w:val="Normal"/>
    <w:link w:val="FooterChar"/>
    <w:uiPriority w:val="99"/>
    <w:unhideWhenUsed/>
    <w:rsid w:val="0072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DENNO</dc:creator>
  <cp:lastModifiedBy>DENNO</cp:lastModifiedBy>
  <cp:revision>1</cp:revision>
  <dcterms:created xsi:type="dcterms:W3CDTF">2021-05-23T22:00:00Z</dcterms:created>
  <dcterms:modified xsi:type="dcterms:W3CDTF">2021-05-23T23:56:00Z</dcterms:modified>
</cp:coreProperties>
</file>